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ACB" w:rsidRPr="00992FC0" w:rsidRDefault="00646ACB" w:rsidP="00646ACB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2FC0">
        <w:rPr>
          <w:rFonts w:ascii="Times New Roman" w:hAnsi="Times New Roman" w:cs="Times New Roman"/>
          <w:sz w:val="24"/>
          <w:szCs w:val="24"/>
        </w:rPr>
        <w:t>Додаток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6ACB" w:rsidRPr="00992FC0" w:rsidRDefault="00646ACB" w:rsidP="00646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FC0">
        <w:rPr>
          <w:rFonts w:ascii="Times New Roman" w:hAnsi="Times New Roman" w:cs="Times New Roman"/>
          <w:sz w:val="24"/>
          <w:szCs w:val="24"/>
        </w:rPr>
        <w:tab/>
      </w:r>
      <w:r w:rsidRPr="00992FC0">
        <w:rPr>
          <w:rFonts w:ascii="Times New Roman" w:hAnsi="Times New Roman" w:cs="Times New Roman"/>
          <w:sz w:val="24"/>
          <w:szCs w:val="24"/>
        </w:rPr>
        <w:tab/>
      </w:r>
      <w:r w:rsidRPr="00992FC0">
        <w:rPr>
          <w:rFonts w:ascii="Times New Roman" w:hAnsi="Times New Roman" w:cs="Times New Roman"/>
          <w:sz w:val="24"/>
          <w:szCs w:val="24"/>
        </w:rPr>
        <w:tab/>
      </w:r>
      <w:r w:rsidRPr="00992FC0">
        <w:rPr>
          <w:rFonts w:ascii="Times New Roman" w:hAnsi="Times New Roman" w:cs="Times New Roman"/>
          <w:sz w:val="24"/>
          <w:szCs w:val="24"/>
        </w:rPr>
        <w:tab/>
      </w:r>
      <w:r w:rsidRPr="00992FC0">
        <w:rPr>
          <w:rFonts w:ascii="Times New Roman" w:hAnsi="Times New Roman" w:cs="Times New Roman"/>
          <w:sz w:val="24"/>
          <w:szCs w:val="24"/>
        </w:rPr>
        <w:tab/>
      </w:r>
      <w:r w:rsidRPr="00992FC0">
        <w:rPr>
          <w:rFonts w:ascii="Times New Roman" w:hAnsi="Times New Roman" w:cs="Times New Roman"/>
          <w:sz w:val="24"/>
          <w:szCs w:val="24"/>
        </w:rPr>
        <w:tab/>
        <w:t xml:space="preserve">до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92FC0">
        <w:rPr>
          <w:rFonts w:ascii="Times New Roman" w:hAnsi="Times New Roman" w:cs="Times New Roman"/>
          <w:sz w:val="24"/>
          <w:szCs w:val="24"/>
        </w:rPr>
        <w:t xml:space="preserve">ішенням Житомирської міської ради </w:t>
      </w:r>
    </w:p>
    <w:p w:rsidR="00646ACB" w:rsidRPr="00992FC0" w:rsidRDefault="00646ACB" w:rsidP="00646A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2FC0">
        <w:rPr>
          <w:rFonts w:ascii="Times New Roman" w:hAnsi="Times New Roman" w:cs="Times New Roman"/>
          <w:sz w:val="24"/>
          <w:szCs w:val="24"/>
        </w:rPr>
        <w:tab/>
      </w:r>
      <w:r w:rsidRPr="00992FC0">
        <w:rPr>
          <w:rFonts w:ascii="Times New Roman" w:hAnsi="Times New Roman" w:cs="Times New Roman"/>
          <w:sz w:val="24"/>
          <w:szCs w:val="24"/>
        </w:rPr>
        <w:tab/>
      </w:r>
      <w:r w:rsidRPr="00992FC0">
        <w:rPr>
          <w:rFonts w:ascii="Times New Roman" w:hAnsi="Times New Roman" w:cs="Times New Roman"/>
          <w:sz w:val="24"/>
          <w:szCs w:val="24"/>
        </w:rPr>
        <w:tab/>
      </w:r>
      <w:r w:rsidRPr="00992FC0">
        <w:rPr>
          <w:rFonts w:ascii="Times New Roman" w:hAnsi="Times New Roman" w:cs="Times New Roman"/>
          <w:sz w:val="24"/>
          <w:szCs w:val="24"/>
        </w:rPr>
        <w:tab/>
      </w:r>
      <w:r w:rsidRPr="00992FC0">
        <w:rPr>
          <w:rFonts w:ascii="Times New Roman" w:hAnsi="Times New Roman" w:cs="Times New Roman"/>
          <w:sz w:val="24"/>
          <w:szCs w:val="24"/>
        </w:rPr>
        <w:tab/>
      </w:r>
      <w:r w:rsidRPr="00992FC0">
        <w:rPr>
          <w:rFonts w:ascii="Times New Roman" w:hAnsi="Times New Roman" w:cs="Times New Roman"/>
          <w:sz w:val="24"/>
          <w:szCs w:val="24"/>
        </w:rPr>
        <w:tab/>
        <w:t>№  _____ від «___» __________ 2017</w:t>
      </w:r>
      <w:r w:rsidRPr="00992F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6ACB" w:rsidRPr="004222DB" w:rsidRDefault="00646ACB" w:rsidP="00646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6ACB" w:rsidRPr="00085C3A" w:rsidRDefault="00646ACB" w:rsidP="00646A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85C3A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ДОГОВІР</w:t>
      </w:r>
      <w:r w:rsidRPr="00085C3A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br/>
        <w:t>про переведення боргу</w:t>
      </w:r>
    </w:p>
    <w:p w:rsidR="00646ACB" w:rsidRPr="007129D3" w:rsidRDefault="00646ACB" w:rsidP="00646ACB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 w:rsidRPr="007129D3">
        <w:rPr>
          <w:b/>
          <w:color w:val="000000"/>
        </w:rPr>
        <w:t>«</w:t>
      </w:r>
      <w:r>
        <w:rPr>
          <w:b/>
          <w:color w:val="000000"/>
        </w:rPr>
        <w:t>____</w:t>
      </w:r>
      <w:r w:rsidRPr="007129D3">
        <w:rPr>
          <w:b/>
          <w:color w:val="000000"/>
        </w:rPr>
        <w:t xml:space="preserve">» </w:t>
      </w:r>
      <w:r>
        <w:rPr>
          <w:b/>
          <w:color w:val="000000"/>
        </w:rPr>
        <w:t>__________</w:t>
      </w:r>
      <w:r w:rsidRPr="007129D3">
        <w:rPr>
          <w:b/>
          <w:color w:val="000000"/>
        </w:rPr>
        <w:t xml:space="preserve"> 2017 р. </w:t>
      </w:r>
      <w:r w:rsidRPr="007129D3">
        <w:rPr>
          <w:b/>
          <w:color w:val="000000"/>
        </w:rPr>
        <w:tab/>
      </w:r>
      <w:r w:rsidRPr="007129D3">
        <w:rPr>
          <w:b/>
          <w:color w:val="000000"/>
        </w:rPr>
        <w:tab/>
      </w:r>
      <w:r w:rsidRPr="007129D3">
        <w:rPr>
          <w:b/>
          <w:color w:val="000000"/>
        </w:rPr>
        <w:tab/>
      </w:r>
      <w:r w:rsidRPr="007129D3"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7129D3">
        <w:rPr>
          <w:b/>
          <w:color w:val="000000"/>
        </w:rPr>
        <w:t xml:space="preserve">    </w:t>
      </w:r>
      <w:r>
        <w:rPr>
          <w:b/>
          <w:color w:val="000000"/>
        </w:rPr>
        <w:t xml:space="preserve">  </w:t>
      </w:r>
      <w:r w:rsidRPr="007129D3">
        <w:rPr>
          <w:b/>
          <w:color w:val="000000"/>
        </w:rPr>
        <w:t xml:space="preserve">  м. Житомир</w:t>
      </w:r>
    </w:p>
    <w:p w:rsidR="00646ACB" w:rsidRPr="007129D3" w:rsidRDefault="00646ACB" w:rsidP="00646ACB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646ACB" w:rsidRDefault="00646ACB" w:rsidP="00646ACB">
      <w:pPr>
        <w:pStyle w:val="a4"/>
        <w:spacing w:before="0" w:beforeAutospacing="0" w:after="0" w:afterAutospacing="0"/>
        <w:jc w:val="both"/>
        <w:rPr>
          <w:color w:val="000000"/>
        </w:rPr>
      </w:pPr>
      <w:r w:rsidRPr="007129D3">
        <w:rPr>
          <w:color w:val="000000"/>
        </w:rPr>
        <w:t>Комунальне підприємство «Агентство з управління майном» Житомирської міської ради (місцезнаходження: 10014, м. Житомир, вул.</w:t>
      </w:r>
      <w:r w:rsidRPr="00D3704C">
        <w:rPr>
          <w:color w:val="000000"/>
        </w:rPr>
        <w:t xml:space="preserve"> Покровська (Щорса) </w:t>
      </w:r>
      <w:r w:rsidRPr="007129D3">
        <w:rPr>
          <w:color w:val="000000"/>
        </w:rPr>
        <w:t xml:space="preserve">4, код ЄДРПОУ </w:t>
      </w:r>
      <w:r>
        <w:rPr>
          <w:color w:val="000000"/>
        </w:rPr>
        <w:t>– 34788934)</w:t>
      </w:r>
      <w:r w:rsidRPr="007129D3">
        <w:rPr>
          <w:color w:val="000000"/>
        </w:rPr>
        <w:t xml:space="preserve"> </w:t>
      </w:r>
      <w:r>
        <w:rPr>
          <w:color w:val="000000"/>
        </w:rPr>
        <w:t>(</w:t>
      </w:r>
      <w:r w:rsidRPr="007129D3">
        <w:rPr>
          <w:color w:val="000000"/>
        </w:rPr>
        <w:t>далі – «</w:t>
      </w:r>
      <w:r>
        <w:rPr>
          <w:b/>
          <w:color w:val="000000"/>
        </w:rPr>
        <w:t>Первісний б</w:t>
      </w:r>
      <w:r w:rsidRPr="007129D3">
        <w:rPr>
          <w:b/>
          <w:color w:val="000000"/>
        </w:rPr>
        <w:t>оржник»</w:t>
      </w:r>
      <w:r w:rsidRPr="007129D3">
        <w:rPr>
          <w:color w:val="000000"/>
        </w:rPr>
        <w:t xml:space="preserve">) в особі </w:t>
      </w:r>
      <w:proofErr w:type="spellStart"/>
      <w:r w:rsidRPr="007129D3">
        <w:rPr>
          <w:color w:val="000000"/>
        </w:rPr>
        <w:t>в.о</w:t>
      </w:r>
      <w:proofErr w:type="spellEnd"/>
      <w:r w:rsidRPr="007129D3">
        <w:rPr>
          <w:color w:val="000000"/>
        </w:rPr>
        <w:t>. директора Гордійчука Я. В.</w:t>
      </w:r>
      <w:r>
        <w:rPr>
          <w:color w:val="000000"/>
        </w:rPr>
        <w:t>, який діє на підставі Статуту</w:t>
      </w:r>
      <w:r w:rsidRPr="007129D3">
        <w:rPr>
          <w:color w:val="000000"/>
        </w:rPr>
        <w:t>, з однієї сторони</w:t>
      </w:r>
    </w:p>
    <w:p w:rsidR="00646ACB" w:rsidRPr="007129D3" w:rsidRDefault="00646ACB" w:rsidP="00646ACB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та</w:t>
      </w:r>
    </w:p>
    <w:p w:rsidR="00646ACB" w:rsidRDefault="00646ACB" w:rsidP="00646ACB">
      <w:pPr>
        <w:pStyle w:val="a4"/>
        <w:spacing w:before="0" w:beforeAutospacing="0" w:after="0" w:afterAutospacing="0"/>
        <w:jc w:val="both"/>
        <w:rPr>
          <w:color w:val="000000"/>
        </w:rPr>
      </w:pPr>
      <w:r w:rsidRPr="007129D3">
        <w:rPr>
          <w:color w:val="000000"/>
        </w:rPr>
        <w:t xml:space="preserve">Житомирська міська рада (місцезнаходження: 10014, м. Житомир, майдан </w:t>
      </w:r>
      <w:proofErr w:type="spellStart"/>
      <w:r>
        <w:rPr>
          <w:color w:val="000000"/>
        </w:rPr>
        <w:t>ім.С.</w:t>
      </w:r>
      <w:r w:rsidRPr="007129D3">
        <w:rPr>
          <w:color w:val="000000"/>
        </w:rPr>
        <w:t>П</w:t>
      </w:r>
      <w:proofErr w:type="spellEnd"/>
      <w:r w:rsidRPr="007129D3">
        <w:rPr>
          <w:color w:val="000000"/>
        </w:rPr>
        <w:t>. Корольова</w:t>
      </w:r>
      <w:r>
        <w:rPr>
          <w:color w:val="000000"/>
        </w:rPr>
        <w:t>, 4/2,</w:t>
      </w:r>
      <w:r w:rsidRPr="007129D3">
        <w:rPr>
          <w:color w:val="000000"/>
        </w:rPr>
        <w:t xml:space="preserve"> код ЄДРПОУ –  </w:t>
      </w:r>
      <w:r>
        <w:rPr>
          <w:bCs/>
          <w:lang w:eastAsia="ru-RU"/>
        </w:rPr>
        <w:t>13576954</w:t>
      </w:r>
      <w:r>
        <w:rPr>
          <w:color w:val="000000"/>
        </w:rPr>
        <w:t xml:space="preserve">) </w:t>
      </w:r>
      <w:r w:rsidRPr="007129D3">
        <w:rPr>
          <w:color w:val="000000"/>
        </w:rPr>
        <w:t xml:space="preserve"> </w:t>
      </w:r>
      <w:r>
        <w:rPr>
          <w:color w:val="000000"/>
        </w:rPr>
        <w:t>(</w:t>
      </w:r>
      <w:r w:rsidRPr="007129D3">
        <w:rPr>
          <w:color w:val="000000"/>
        </w:rPr>
        <w:t>далі – «</w:t>
      </w:r>
      <w:r>
        <w:rPr>
          <w:b/>
          <w:color w:val="000000"/>
        </w:rPr>
        <w:t>Новий боржник</w:t>
      </w:r>
      <w:r w:rsidRPr="007129D3">
        <w:rPr>
          <w:color w:val="000000"/>
        </w:rPr>
        <w:t xml:space="preserve">») в особі Житомирського міського голови </w:t>
      </w:r>
      <w:proofErr w:type="spellStart"/>
      <w:r w:rsidRPr="007129D3">
        <w:rPr>
          <w:color w:val="000000"/>
        </w:rPr>
        <w:t>Сухомлина</w:t>
      </w:r>
      <w:proofErr w:type="spellEnd"/>
      <w:r w:rsidRPr="007129D3">
        <w:rPr>
          <w:color w:val="000000"/>
        </w:rPr>
        <w:t xml:space="preserve"> С. І.,</w:t>
      </w:r>
      <w:r>
        <w:rPr>
          <w:color w:val="000000"/>
        </w:rPr>
        <w:t xml:space="preserve"> який діє на підставі Закону України «Про місцеве самоврядування в Україні»,</w:t>
      </w:r>
      <w:r w:rsidRPr="007129D3">
        <w:rPr>
          <w:color w:val="000000"/>
        </w:rPr>
        <w:t xml:space="preserve"> з другої сторони </w:t>
      </w:r>
    </w:p>
    <w:p w:rsidR="00646ACB" w:rsidRPr="007129D3" w:rsidRDefault="00646ACB" w:rsidP="00646ACB">
      <w:pPr>
        <w:pStyle w:val="a4"/>
        <w:spacing w:before="0" w:beforeAutospacing="0" w:after="0" w:afterAutospacing="0"/>
        <w:jc w:val="both"/>
        <w:rPr>
          <w:color w:val="000000"/>
        </w:rPr>
      </w:pPr>
      <w:r w:rsidRPr="007129D3">
        <w:rPr>
          <w:color w:val="000000"/>
        </w:rPr>
        <w:t>та</w:t>
      </w:r>
    </w:p>
    <w:p w:rsidR="00646ACB" w:rsidRPr="007129D3" w:rsidRDefault="00646ACB" w:rsidP="00646ACB">
      <w:pPr>
        <w:pStyle w:val="a4"/>
        <w:spacing w:before="0" w:beforeAutospacing="0" w:after="0" w:afterAutospacing="0"/>
        <w:jc w:val="both"/>
        <w:rPr>
          <w:color w:val="000000"/>
        </w:rPr>
      </w:pPr>
      <w:r w:rsidRPr="007129D3">
        <w:rPr>
          <w:color w:val="000000"/>
        </w:rPr>
        <w:t>Товариство з обмеженою відповідальністю «</w:t>
      </w:r>
      <w:proofErr w:type="spellStart"/>
      <w:r w:rsidRPr="007129D3">
        <w:rPr>
          <w:color w:val="000000"/>
        </w:rPr>
        <w:t>Євроконсалт</w:t>
      </w:r>
      <w:proofErr w:type="spellEnd"/>
      <w:r w:rsidRPr="007129D3">
        <w:rPr>
          <w:color w:val="000000"/>
        </w:rPr>
        <w:t xml:space="preserve"> </w:t>
      </w:r>
      <w:proofErr w:type="spellStart"/>
      <w:r w:rsidRPr="007129D3">
        <w:rPr>
          <w:color w:val="000000"/>
        </w:rPr>
        <w:t>Інвестментс</w:t>
      </w:r>
      <w:proofErr w:type="spellEnd"/>
      <w:r w:rsidRPr="007129D3">
        <w:rPr>
          <w:color w:val="000000"/>
        </w:rPr>
        <w:t>» (місцезнаходження: 0</w:t>
      </w:r>
      <w:r>
        <w:rPr>
          <w:color w:val="000000"/>
        </w:rPr>
        <w:t>4112</w:t>
      </w:r>
      <w:r w:rsidRPr="007129D3">
        <w:rPr>
          <w:color w:val="000000"/>
        </w:rPr>
        <w:t>, м. Київ, вул. Івана Гонти</w:t>
      </w:r>
      <w:r>
        <w:rPr>
          <w:color w:val="000000"/>
        </w:rPr>
        <w:t>,</w:t>
      </w:r>
      <w:r w:rsidRPr="007129D3">
        <w:rPr>
          <w:color w:val="000000"/>
        </w:rPr>
        <w:t xml:space="preserve"> 3А, код ЄДРПОУ </w:t>
      </w:r>
      <w:r>
        <w:rPr>
          <w:color w:val="000000"/>
        </w:rPr>
        <w:t>–</w:t>
      </w:r>
      <w:r w:rsidRPr="007129D3">
        <w:rPr>
          <w:color w:val="000000"/>
        </w:rPr>
        <w:t xml:space="preserve"> </w:t>
      </w:r>
      <w:r w:rsidRPr="007129D3">
        <w:rPr>
          <w:bCs/>
          <w:lang w:eastAsia="ru-RU"/>
        </w:rPr>
        <w:t>39864768</w:t>
      </w:r>
      <w:r>
        <w:rPr>
          <w:bCs/>
          <w:lang w:eastAsia="ru-RU"/>
        </w:rPr>
        <w:t>)</w:t>
      </w:r>
      <w:r w:rsidRPr="007129D3">
        <w:rPr>
          <w:color w:val="000000"/>
        </w:rPr>
        <w:t xml:space="preserve"> </w:t>
      </w:r>
      <w:r>
        <w:rPr>
          <w:color w:val="000000"/>
        </w:rPr>
        <w:t>(</w:t>
      </w:r>
      <w:r w:rsidRPr="007129D3">
        <w:rPr>
          <w:color w:val="000000"/>
        </w:rPr>
        <w:t>далі – «</w:t>
      </w:r>
      <w:r>
        <w:rPr>
          <w:b/>
          <w:color w:val="000000"/>
        </w:rPr>
        <w:t>Кредитор</w:t>
      </w:r>
      <w:r w:rsidRPr="007129D3">
        <w:rPr>
          <w:color w:val="000000"/>
        </w:rPr>
        <w:t xml:space="preserve">») в особі директора </w:t>
      </w:r>
      <w:proofErr w:type="spellStart"/>
      <w:r w:rsidRPr="007129D3">
        <w:rPr>
          <w:color w:val="000000"/>
        </w:rPr>
        <w:t>Григорчук</w:t>
      </w:r>
      <w:proofErr w:type="spellEnd"/>
      <w:r w:rsidRPr="007129D3">
        <w:rPr>
          <w:color w:val="000000"/>
        </w:rPr>
        <w:t xml:space="preserve"> Д. В.,</w:t>
      </w:r>
      <w:r>
        <w:rPr>
          <w:color w:val="000000"/>
        </w:rPr>
        <w:t xml:space="preserve"> яка діє на підставі Статуту,</w:t>
      </w:r>
      <w:r w:rsidRPr="007129D3">
        <w:rPr>
          <w:color w:val="000000"/>
        </w:rPr>
        <w:t xml:space="preserve"> з третьої сторони,</w:t>
      </w:r>
    </w:p>
    <w:p w:rsidR="00646ACB" w:rsidRDefault="00646ACB" w:rsidP="00646ACB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646ACB" w:rsidRPr="007129D3" w:rsidRDefault="00646ACB" w:rsidP="00646ACB">
      <w:pPr>
        <w:pStyle w:val="a4"/>
        <w:spacing w:before="0" w:beforeAutospacing="0" w:after="0" w:afterAutospacing="0"/>
        <w:jc w:val="both"/>
        <w:rPr>
          <w:color w:val="000000"/>
        </w:rPr>
      </w:pPr>
      <w:r w:rsidRPr="007129D3">
        <w:rPr>
          <w:color w:val="000000"/>
        </w:rPr>
        <w:t>іменовані разом – «</w:t>
      </w:r>
      <w:r w:rsidRPr="007129D3">
        <w:rPr>
          <w:b/>
          <w:color w:val="000000"/>
        </w:rPr>
        <w:t>Сторони</w:t>
      </w:r>
      <w:r w:rsidRPr="007129D3">
        <w:rPr>
          <w:color w:val="000000"/>
        </w:rPr>
        <w:t>»,</w:t>
      </w:r>
      <w:r>
        <w:rPr>
          <w:color w:val="000000"/>
        </w:rPr>
        <w:t xml:space="preserve"> зважаючи на рішення Г</w:t>
      </w:r>
      <w:r w:rsidRPr="007129D3">
        <w:rPr>
          <w:color w:val="000000"/>
        </w:rPr>
        <w:t>осподарського суду Житомирської області від 19.01.2016 р. та постанов</w:t>
      </w:r>
      <w:r>
        <w:rPr>
          <w:color w:val="000000"/>
        </w:rPr>
        <w:t>у</w:t>
      </w:r>
      <w:r w:rsidRPr="007129D3">
        <w:rPr>
          <w:color w:val="000000"/>
        </w:rPr>
        <w:t xml:space="preserve"> Рівненського апеляційного господарського суду від 01.12.2016 </w:t>
      </w:r>
      <w:r>
        <w:rPr>
          <w:color w:val="000000"/>
        </w:rPr>
        <w:t xml:space="preserve">(справа </w:t>
      </w:r>
      <w:r w:rsidRPr="007129D3">
        <w:rPr>
          <w:color w:val="000000"/>
        </w:rPr>
        <w:t>№ 906/1626/15</w:t>
      </w:r>
      <w:r>
        <w:rPr>
          <w:color w:val="000000"/>
        </w:rPr>
        <w:t>)</w:t>
      </w:r>
      <w:r w:rsidRPr="007129D3">
        <w:rPr>
          <w:color w:val="000000"/>
        </w:rPr>
        <w:t xml:space="preserve"> про стягнення заборг</w:t>
      </w:r>
      <w:r>
        <w:rPr>
          <w:color w:val="000000"/>
        </w:rPr>
        <w:t>ованості за договором підряду № 07 </w:t>
      </w:r>
      <w:r w:rsidRPr="007129D3">
        <w:rPr>
          <w:color w:val="000000"/>
        </w:rPr>
        <w:t xml:space="preserve">від 23 квітня 2009 року, </w:t>
      </w:r>
      <w:r>
        <w:rPr>
          <w:color w:val="000000"/>
        </w:rPr>
        <w:t xml:space="preserve">та </w:t>
      </w:r>
      <w:r w:rsidRPr="007129D3">
        <w:rPr>
          <w:color w:val="000000"/>
        </w:rPr>
        <w:t xml:space="preserve">керуючись положеннями </w:t>
      </w:r>
      <w:r>
        <w:rPr>
          <w:color w:val="000000"/>
        </w:rPr>
        <w:t>ст. 520 – 523 Цивільного кодексу України, уклали цей Договір про переведення боргу (надалі – «Договір») про таке</w:t>
      </w:r>
      <w:r w:rsidRPr="007129D3">
        <w:rPr>
          <w:color w:val="000000"/>
        </w:rPr>
        <w:t>:</w:t>
      </w:r>
    </w:p>
    <w:p w:rsidR="00646ACB" w:rsidRPr="00085C3A" w:rsidRDefault="00646ACB" w:rsidP="00646A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Цим Договором регулюються відносини, пов'язані із заміною зобов'язаної сторони (Первісного боржника) у зобов'язанні, що виникає із Договору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підряду № 07 від 23 квітня 2009 року </w:t>
      </w: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(надалі іменується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>Основний договір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»</w:t>
      </w: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>).</w:t>
      </w:r>
    </w:p>
    <w:p w:rsidR="00646ACB" w:rsidRPr="00085C3A" w:rsidRDefault="00646ACB" w:rsidP="00646A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Первісний боржник переводить на Нового боржника борг (грошове зобов'язання) у розмірі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1 471 882,13 грн., з яких 1 044 767,88 грн. основного боргу, </w:t>
      </w:r>
      <w:r w:rsidRPr="00A568B1">
        <w:rPr>
          <w:rFonts w:ascii="Times New Roman" w:eastAsia="Times New Roman" w:hAnsi="Times New Roman" w:cs="Times New Roman"/>
          <w:sz w:val="24"/>
          <w:szCs w:val="24"/>
          <w:lang w:eastAsia="uk-UA"/>
        </w:rPr>
        <w:t>36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A568B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458,21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грн. </w:t>
      </w:r>
      <w:r w:rsidRPr="00A568B1">
        <w:rPr>
          <w:rFonts w:ascii="Times New Roman" w:eastAsia="Times New Roman" w:hAnsi="Times New Roman" w:cs="Times New Roman"/>
          <w:sz w:val="24"/>
          <w:szCs w:val="24"/>
          <w:lang w:eastAsia="uk-UA"/>
        </w:rPr>
        <w:t>пені, 62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Pr="00A568B1">
        <w:rPr>
          <w:rFonts w:ascii="Times New Roman" w:eastAsia="Times New Roman" w:hAnsi="Times New Roman" w:cs="Times New Roman"/>
          <w:sz w:val="24"/>
          <w:szCs w:val="24"/>
          <w:lang w:eastAsia="uk-UA"/>
        </w:rPr>
        <w:t>995,07 грн. річних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), яке виникло</w:t>
      </w: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підставі п.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5.2, 9.4. </w:t>
      </w: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>Основного договору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 ч. 2 ст. 625 ЦК України та який підтверджено рішенням Господарського суду Житомирської області від 19.01.2016 р. у справі № 906/1626/15</w:t>
      </w: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>, а Новий боржник погоджується виконати  зазначене грошове зобов’язання.</w:t>
      </w:r>
    </w:p>
    <w:p w:rsidR="00646ACB" w:rsidRPr="00085C3A" w:rsidRDefault="00646ACB" w:rsidP="00646A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>Кредитор не заперечує проти заміни Первісного боржника Новим боржником в Основному договорі і, підписуючи зі своєї сторони цей Договір, дає свою згоду на відповідне переведення боргу в порядку та на умовах, визначених цим Договором.</w:t>
      </w:r>
    </w:p>
    <w:p w:rsidR="00646ACB" w:rsidRPr="00085C3A" w:rsidRDefault="00646ACB" w:rsidP="00646A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>Нови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й боржник, підписуючи цей Догові</w:t>
      </w: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>р, підтверджує, що йому була передана вся необхідна інформація (документація), пов'язана із Основним договором, зокрема і та, що стосується спорів і суперечностей за Основним договором між Первісним боржником та Кредитором.</w:t>
      </w:r>
    </w:p>
    <w:p w:rsidR="00646ACB" w:rsidRPr="00085C3A" w:rsidRDefault="00646ACB" w:rsidP="00646A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6.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>Усі спори, що виникають з цього Договору або пов'язані із ним, вирішуються шляхом переговорів між Сторонами. Якщо відповідний спір неможливо вирішити шляхом переговорів, він вирішується в судовому порядку за встановленою підвідомчістю та підсудністю такого спору відповідно до чинного законодавства України.</w:t>
      </w:r>
    </w:p>
    <w:p w:rsidR="00646ACB" w:rsidRPr="00085C3A" w:rsidRDefault="00646ACB" w:rsidP="00646A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7.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>Цей Договір вважається укладеним і набирає чинності з моменту його підписання Сторонами та його скріплення печатками Сторін.</w:t>
      </w:r>
    </w:p>
    <w:p w:rsidR="00646ACB" w:rsidRPr="00085C3A" w:rsidRDefault="00646ACB" w:rsidP="00646A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8.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Після набрання чинності цим Договором всі попередні переговори за ним, листування, попередні договори, протоколи про наміри та будь-які інші усні або письмові </w:t>
      </w: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домовленості Сторін з питань, що так чи інакше стосуються цього Договору, втрачають юридичну силу, але можуть братися до уваги при тлумаченні умов цього Договору.</w:t>
      </w:r>
    </w:p>
    <w:p w:rsidR="00646ACB" w:rsidRDefault="00646ACB" w:rsidP="00646A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9.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>Усі правовідносини, що виникають з цього Договору або пов'язані із ним, у тому числі пов'язані із дійсністю, укладенням, виконанням, зміною та припиненням цього Договору, тлумаченням його умов, визначенням наслідків недійсності або порушення Договору, регулюються цим Договором та відповідними нормами чинного законодавства України, а також звичаями ділового обороту, які застосовуються до таких правовідносин на підставі принципів добросовісності, розумності та справедливості.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Сторони </w:t>
      </w:r>
      <w:r w:rsidRPr="007B38DF">
        <w:rPr>
          <w:rFonts w:ascii="Times New Roman" w:hAnsi="Times New Roman" w:cs="Times New Roman"/>
          <w:color w:val="000000"/>
          <w:sz w:val="24"/>
          <w:szCs w:val="24"/>
        </w:rPr>
        <w:t xml:space="preserve">заявляють, що ні </w:t>
      </w:r>
      <w:r>
        <w:rPr>
          <w:rFonts w:ascii="Times New Roman" w:hAnsi="Times New Roman" w:cs="Times New Roman"/>
          <w:color w:val="000000"/>
          <w:sz w:val="24"/>
          <w:szCs w:val="24"/>
        </w:rPr>
        <w:t>в процесі укладення цього Договору, ні в процесі виконання його</w:t>
      </w:r>
      <w:r w:rsidRPr="007B38DF">
        <w:rPr>
          <w:rFonts w:ascii="Times New Roman" w:hAnsi="Times New Roman" w:cs="Times New Roman"/>
          <w:color w:val="000000"/>
          <w:sz w:val="24"/>
          <w:szCs w:val="24"/>
        </w:rPr>
        <w:t xml:space="preserve"> умов не були, не будуть і не можуть бути порушені права будь-яких третіх осіб, у тому числі Територіальної громади міста Житомира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46ACB" w:rsidRPr="00F96615" w:rsidRDefault="00646ACB" w:rsidP="00646ACB">
      <w:pPr>
        <w:pStyle w:val="a4"/>
        <w:spacing w:before="0" w:beforeAutospacing="0" w:after="0" w:afterAutospacing="0"/>
        <w:jc w:val="both"/>
        <w:rPr>
          <w:color w:val="000000"/>
        </w:rPr>
      </w:pPr>
      <w:r>
        <w:t>10.</w:t>
      </w:r>
      <w:r>
        <w:tab/>
        <w:t>Сторони підтверджують,</w:t>
      </w:r>
      <w:r w:rsidRPr="00085C3A">
        <w:rPr>
          <w:color w:val="000000"/>
        </w:rPr>
        <w:t xml:space="preserve"> </w:t>
      </w:r>
      <w:r w:rsidRPr="007129D3">
        <w:rPr>
          <w:color w:val="000000"/>
        </w:rPr>
        <w:t xml:space="preserve">що всі викладені умови </w:t>
      </w:r>
      <w:r>
        <w:rPr>
          <w:color w:val="000000"/>
        </w:rPr>
        <w:t>Договору</w:t>
      </w:r>
      <w:r w:rsidRPr="007129D3">
        <w:rPr>
          <w:color w:val="000000"/>
        </w:rPr>
        <w:t xml:space="preserve"> відповідають їх реальному волевиявленню та інтересам і породжують настання насл</w:t>
      </w:r>
      <w:r>
        <w:rPr>
          <w:color w:val="000000"/>
        </w:rPr>
        <w:t>ідків, зазначених у тексті цього Договору</w:t>
      </w:r>
      <w:r w:rsidRPr="007129D3">
        <w:rPr>
          <w:color w:val="000000"/>
        </w:rPr>
        <w:t xml:space="preserve">. Наслідки </w:t>
      </w:r>
      <w:r>
        <w:rPr>
          <w:color w:val="000000"/>
        </w:rPr>
        <w:t>укладення Договору</w:t>
      </w:r>
      <w:r w:rsidRPr="007129D3">
        <w:rPr>
          <w:color w:val="000000"/>
        </w:rPr>
        <w:t xml:space="preserve"> сторонам відомі.</w:t>
      </w:r>
    </w:p>
    <w:p w:rsidR="00646ACB" w:rsidRPr="00085C3A" w:rsidRDefault="00646ACB" w:rsidP="00646ACB">
      <w:pPr>
        <w:pStyle w:val="a4"/>
        <w:spacing w:before="0" w:beforeAutospacing="0" w:after="0" w:afterAutospacing="0"/>
        <w:jc w:val="both"/>
        <w:rPr>
          <w:color w:val="000000"/>
        </w:rPr>
      </w:pPr>
      <w:r w:rsidRPr="0050220B">
        <w:rPr>
          <w:bCs/>
          <w:color w:val="000000"/>
        </w:rPr>
        <w:t>11.</w:t>
      </w:r>
      <w:r w:rsidRPr="0050220B">
        <w:rPr>
          <w:bCs/>
          <w:color w:val="000000"/>
        </w:rPr>
        <w:tab/>
      </w:r>
      <w:r w:rsidRPr="0050220B">
        <w:rPr>
          <w:color w:val="000000"/>
        </w:rPr>
        <w:t>Сторони</w:t>
      </w:r>
      <w:r w:rsidRPr="007129D3">
        <w:rPr>
          <w:color w:val="000000"/>
        </w:rPr>
        <w:t xml:space="preserve"> підтверджують, що особи, я</w:t>
      </w:r>
      <w:r>
        <w:rPr>
          <w:color w:val="000000"/>
        </w:rPr>
        <w:t>кі підписали від імені сторін цей Договір</w:t>
      </w:r>
      <w:r w:rsidRPr="007129D3">
        <w:rPr>
          <w:color w:val="000000"/>
        </w:rPr>
        <w:t xml:space="preserve">, мають всі необхідні повноваження на підписання </w:t>
      </w:r>
      <w:r>
        <w:rPr>
          <w:color w:val="000000"/>
        </w:rPr>
        <w:t>цього Договору</w:t>
      </w:r>
      <w:r w:rsidRPr="007129D3">
        <w:rPr>
          <w:color w:val="000000"/>
        </w:rPr>
        <w:t xml:space="preserve"> та не мають будь-яких застережень та/або обмежень таких повноваже</w:t>
      </w:r>
      <w:r>
        <w:rPr>
          <w:color w:val="000000"/>
        </w:rPr>
        <w:t xml:space="preserve">нь та/або своєї правоздатності, та/або </w:t>
      </w:r>
      <w:proofErr w:type="spellStart"/>
      <w:r>
        <w:rPr>
          <w:color w:val="000000"/>
        </w:rPr>
        <w:t>дієздатності.Договір</w:t>
      </w:r>
      <w:proofErr w:type="spellEnd"/>
      <w:r>
        <w:rPr>
          <w:color w:val="000000"/>
        </w:rPr>
        <w:t xml:space="preserve"> затверджується згідно ст.42 ЗУ «Про місцеве самоврядування в Україні». </w:t>
      </w:r>
    </w:p>
    <w:p w:rsidR="00646ACB" w:rsidRDefault="00646ACB" w:rsidP="00646A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085C3A">
        <w:rPr>
          <w:rFonts w:ascii="Times New Roman" w:eastAsia="Times New Roman" w:hAnsi="Times New Roman" w:cs="Times New Roman"/>
          <w:sz w:val="24"/>
          <w:szCs w:val="24"/>
          <w:lang w:eastAsia="uk-UA"/>
        </w:rPr>
        <w:t>Цей Договір складений при повному розумінні Сторонами його умов та термінології українською мовою у трьох автентичних примірниках, які мають однакову юридичну силу, - по одному для кожної із Сторін. </w:t>
      </w:r>
    </w:p>
    <w:p w:rsidR="00646ACB" w:rsidRPr="00085C3A" w:rsidRDefault="00646ACB" w:rsidP="00646A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13. У випадках, не передбачених цим Договором, Сторони керуються чинним законодавством України.</w:t>
      </w:r>
    </w:p>
    <w:p w:rsidR="00646ACB" w:rsidRPr="005745D9" w:rsidRDefault="00646ACB" w:rsidP="00646AC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uk-UA"/>
        </w:rPr>
      </w:pPr>
      <w:r w:rsidRPr="005745D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uk-UA"/>
        </w:rPr>
        <w:t>ПІДПИСИ СТОРІН: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46ACB" w:rsidTr="00304BF4">
        <w:tc>
          <w:tcPr>
            <w:tcW w:w="4927" w:type="dxa"/>
          </w:tcPr>
          <w:p w:rsidR="00646ACB" w:rsidRDefault="00646ACB" w:rsidP="00304BF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uk-UA"/>
              </w:rPr>
              <w:t>КРЕДИТОР</w:t>
            </w:r>
            <w:r w:rsidRPr="005745D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:</w:t>
            </w:r>
          </w:p>
          <w:p w:rsidR="00646ACB" w:rsidRPr="00A50835" w:rsidRDefault="00646ACB" w:rsidP="00304BF4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shd w:val="clear" w:color="auto" w:fill="FFFFFF"/>
                <w:lang w:eastAsia="uk-UA"/>
              </w:rPr>
            </w:pPr>
          </w:p>
          <w:p w:rsidR="00646ACB" w:rsidRPr="007129D3" w:rsidRDefault="00646ACB" w:rsidP="00304BF4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 w:rsidRPr="007129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uk-UA"/>
              </w:rPr>
              <w:t>ТОВ «</w:t>
            </w:r>
            <w:proofErr w:type="spellStart"/>
            <w:r w:rsidRPr="007129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uk-UA"/>
              </w:rPr>
              <w:t>Євроконсалт</w:t>
            </w:r>
            <w:proofErr w:type="spellEnd"/>
            <w:r w:rsidRPr="007129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</w:t>
            </w:r>
            <w:proofErr w:type="spellStart"/>
            <w:r w:rsidRPr="007129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uk-UA"/>
              </w:rPr>
              <w:t>Інветсментс</w:t>
            </w:r>
            <w:proofErr w:type="spellEnd"/>
            <w:r w:rsidRPr="007129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uk-UA"/>
              </w:rPr>
              <w:t>»</w:t>
            </w:r>
          </w:p>
          <w:p w:rsidR="00646ACB" w:rsidRPr="007129D3" w:rsidRDefault="00646ACB" w:rsidP="00304BF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29D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місцезнаходження: </w:t>
            </w:r>
            <w:r w:rsidRPr="007129D3">
              <w:rPr>
                <w:rFonts w:ascii="Times New Roman" w:eastAsia="Times New Roman" w:hAnsi="Times New Roman"/>
                <w:bCs/>
                <w:sz w:val="24"/>
                <w:szCs w:val="24"/>
              </w:rPr>
              <w:t>04112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7129D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м. Київ,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7129D3">
              <w:rPr>
                <w:rFonts w:ascii="Times New Roman" w:eastAsia="Times New Roman" w:hAnsi="Times New Roman"/>
                <w:bCs/>
                <w:sz w:val="24"/>
                <w:szCs w:val="24"/>
              </w:rPr>
              <w:t>вул. Івана Гонти, буд. 3А</w:t>
            </w:r>
            <w:r w:rsidRPr="007129D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, код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7129D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ЄДРПОУ – </w:t>
            </w:r>
            <w:r w:rsidRPr="007129D3">
              <w:rPr>
                <w:rFonts w:ascii="Times New Roman" w:eastAsia="Times New Roman" w:hAnsi="Times New Roman"/>
                <w:bCs/>
                <w:sz w:val="24"/>
                <w:szCs w:val="24"/>
              </w:rPr>
              <w:t>39864768,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</w:t>
            </w:r>
            <w:r w:rsidRPr="007129D3">
              <w:rPr>
                <w:rFonts w:ascii="Times New Roman" w:eastAsia="Times New Roman" w:hAnsi="Times New Roman"/>
                <w:bCs/>
                <w:sz w:val="24"/>
                <w:szCs w:val="24"/>
              </w:rPr>
              <w:t>р/р</w:t>
            </w:r>
            <w:r w:rsidRPr="007129D3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 26003053141005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7129D3">
              <w:rPr>
                <w:rFonts w:ascii="Times New Roman" w:eastAsia="Times New Roman" w:hAnsi="Times New Roman"/>
                <w:bCs/>
                <w:sz w:val="24"/>
                <w:szCs w:val="24"/>
              </w:rPr>
              <w:t>в ПАТ КБ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«Приватбанк» </w:t>
            </w:r>
            <w:r w:rsidRPr="007129D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МФО </w:t>
            </w:r>
            <w:r w:rsidRPr="007129D3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321842</w:t>
            </w:r>
          </w:p>
          <w:p w:rsidR="00646ACB" w:rsidRDefault="00646ACB" w:rsidP="00304BF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</w:p>
          <w:p w:rsidR="00646ACB" w:rsidRDefault="00646ACB" w:rsidP="00304B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Директор ________________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Григорчук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Д. В.</w:t>
            </w:r>
          </w:p>
          <w:p w:rsidR="00646ACB" w:rsidRPr="00646ACB" w:rsidRDefault="00646ACB" w:rsidP="00304B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</w:pPr>
          </w:p>
          <w:p w:rsidR="00646ACB" w:rsidRPr="003B629B" w:rsidRDefault="00646ACB" w:rsidP="00304B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М. П.</w:t>
            </w:r>
          </w:p>
        </w:tc>
        <w:tc>
          <w:tcPr>
            <w:tcW w:w="4928" w:type="dxa"/>
          </w:tcPr>
          <w:p w:rsidR="00646ACB" w:rsidRDefault="00646ACB" w:rsidP="00304BF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uk-UA"/>
              </w:rPr>
              <w:t>НОВИЙ БОРЖНИК:</w:t>
            </w:r>
          </w:p>
          <w:p w:rsidR="00646ACB" w:rsidRPr="00A50835" w:rsidRDefault="00646ACB" w:rsidP="00304BF4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shd w:val="clear" w:color="auto" w:fill="FFFFFF"/>
                <w:lang w:eastAsia="uk-UA"/>
              </w:rPr>
            </w:pPr>
          </w:p>
          <w:p w:rsidR="00646ACB" w:rsidRPr="00AE4EA0" w:rsidRDefault="00646ACB" w:rsidP="00304BF4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 w:rsidRPr="00AE4E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uk-UA"/>
              </w:rPr>
              <w:t>Житомирська міська рада</w:t>
            </w:r>
          </w:p>
          <w:p w:rsidR="00646ACB" w:rsidRPr="00AE4EA0" w:rsidRDefault="00646ACB" w:rsidP="00304BF4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 w:rsidRPr="007129D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місцезнаходження: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10014,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м. Житомир, майдан ім. С. П. Корольова, 4/2</w:t>
            </w:r>
            <w:r w:rsidRPr="007129D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, код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 </w:t>
            </w:r>
            <w:r w:rsidRPr="007129D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ЄДРПОУ –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13576954</w:t>
            </w:r>
          </w:p>
          <w:p w:rsidR="00646ACB" w:rsidRDefault="00646ACB" w:rsidP="00304BF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646ACB" w:rsidRDefault="00646ACB" w:rsidP="00304BF4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Житомирський</w:t>
            </w:r>
          </w:p>
          <w:p w:rsidR="00646ACB" w:rsidRDefault="00646ACB" w:rsidP="00304BF4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міський голова ____________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Сухомлин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С. І.</w:t>
            </w:r>
          </w:p>
          <w:p w:rsidR="00646ACB" w:rsidRPr="00D3704C" w:rsidRDefault="00646ACB" w:rsidP="00304BF4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shd w:val="clear" w:color="auto" w:fill="FFFFFF"/>
                <w:lang w:eastAsia="uk-UA"/>
              </w:rPr>
            </w:pPr>
            <w:r w:rsidRPr="00A50835">
              <w:rPr>
                <w:rFonts w:ascii="Times New Roman" w:eastAsia="Times New Roman" w:hAnsi="Times New Roman"/>
                <w:color w:val="000000"/>
                <w:sz w:val="16"/>
                <w:szCs w:val="16"/>
                <w:shd w:val="clear" w:color="auto" w:fill="FFFFFF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</w:t>
            </w:r>
          </w:p>
          <w:p w:rsidR="00646ACB" w:rsidRPr="007129D3" w:rsidRDefault="00646ACB" w:rsidP="00304BF4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М. П.</w:t>
            </w:r>
          </w:p>
          <w:p w:rsidR="00646ACB" w:rsidRDefault="00646ACB" w:rsidP="00304BF4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</w:p>
        </w:tc>
      </w:tr>
      <w:tr w:rsidR="00646ACB" w:rsidTr="00304BF4">
        <w:trPr>
          <w:gridAfter w:val="1"/>
          <w:wAfter w:w="4928" w:type="dxa"/>
        </w:trPr>
        <w:tc>
          <w:tcPr>
            <w:tcW w:w="4927" w:type="dxa"/>
          </w:tcPr>
          <w:p w:rsidR="00646ACB" w:rsidRDefault="00646ACB" w:rsidP="00304BF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uk-UA"/>
              </w:rPr>
              <w:t>БОРЖНИК:</w:t>
            </w:r>
          </w:p>
          <w:p w:rsidR="00646ACB" w:rsidRPr="00A50835" w:rsidRDefault="00646ACB" w:rsidP="00304BF4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shd w:val="clear" w:color="auto" w:fill="FFFFFF"/>
                <w:lang w:eastAsia="uk-UA"/>
              </w:rPr>
            </w:pPr>
          </w:p>
          <w:p w:rsidR="00646ACB" w:rsidRPr="00AE4EA0" w:rsidRDefault="00646ACB" w:rsidP="00304BF4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proofErr w:type="spellStart"/>
            <w:r w:rsidRPr="00AE4E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uk-UA"/>
              </w:rPr>
              <w:t>КП</w:t>
            </w:r>
            <w:proofErr w:type="spellEnd"/>
            <w:r w:rsidRPr="00AE4EA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«Агентство з управління майном» Житомирської міської ради</w:t>
            </w:r>
          </w:p>
          <w:p w:rsidR="00646ACB" w:rsidRDefault="00646ACB" w:rsidP="00304BF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29D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місцезнаходження: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10014, м. Житомир, вул. 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Покровська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Щорса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)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4</w:t>
            </w:r>
            <w:r w:rsidRPr="007129D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, код ЄДРПОУ –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3B629B">
              <w:rPr>
                <w:rFonts w:ascii="Times New Roman" w:eastAsia="Times New Roman" w:hAnsi="Times New Roman"/>
                <w:bCs/>
                <w:sz w:val="24"/>
                <w:szCs w:val="24"/>
              </w:rPr>
              <w:t>34788934</w:t>
            </w:r>
            <w:r w:rsidRPr="007129D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</w:t>
            </w:r>
          </w:p>
          <w:p w:rsidR="00646ACB" w:rsidRDefault="00646ACB" w:rsidP="00304BF4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</w:p>
          <w:p w:rsidR="00646ACB" w:rsidRDefault="00646ACB" w:rsidP="00304BF4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В. о. директора ___________ Гордійчук Я. В.</w:t>
            </w:r>
          </w:p>
          <w:p w:rsidR="00646ACB" w:rsidRDefault="00646ACB" w:rsidP="00304BF4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</w:p>
          <w:p w:rsidR="00646ACB" w:rsidRPr="003B629B" w:rsidRDefault="00646ACB" w:rsidP="00304BF4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М. П</w:t>
            </w:r>
          </w:p>
        </w:tc>
      </w:tr>
    </w:tbl>
    <w:p w:rsidR="00646ACB" w:rsidRPr="004222DB" w:rsidRDefault="00646ACB" w:rsidP="00646ACB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46ACB" w:rsidRPr="004222DB" w:rsidRDefault="00646ACB" w:rsidP="00646A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6ACB" w:rsidRPr="00616A9A" w:rsidRDefault="00646ACB" w:rsidP="00646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6A9A">
        <w:rPr>
          <w:rFonts w:ascii="Times New Roman" w:hAnsi="Times New Roman" w:cs="Times New Roman"/>
          <w:sz w:val="24"/>
          <w:szCs w:val="24"/>
        </w:rPr>
        <w:t>Директор юридичного департаменту</w:t>
      </w:r>
      <w:r w:rsidRPr="00616A9A">
        <w:rPr>
          <w:rFonts w:ascii="Times New Roman" w:hAnsi="Times New Roman" w:cs="Times New Roman"/>
          <w:sz w:val="24"/>
          <w:szCs w:val="24"/>
        </w:rPr>
        <w:tab/>
      </w:r>
      <w:r w:rsidRPr="00616A9A">
        <w:rPr>
          <w:rFonts w:ascii="Times New Roman" w:hAnsi="Times New Roman" w:cs="Times New Roman"/>
          <w:sz w:val="24"/>
          <w:szCs w:val="24"/>
        </w:rPr>
        <w:tab/>
      </w:r>
      <w:r w:rsidRPr="00616A9A">
        <w:rPr>
          <w:rFonts w:ascii="Times New Roman" w:hAnsi="Times New Roman" w:cs="Times New Roman"/>
          <w:sz w:val="24"/>
          <w:szCs w:val="24"/>
        </w:rPr>
        <w:tab/>
      </w:r>
      <w:r w:rsidRPr="00616A9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16A9A">
        <w:rPr>
          <w:rFonts w:ascii="Times New Roman" w:hAnsi="Times New Roman" w:cs="Times New Roman"/>
          <w:sz w:val="24"/>
          <w:szCs w:val="24"/>
        </w:rPr>
        <w:t xml:space="preserve"> Є.М. </w:t>
      </w:r>
      <w:proofErr w:type="spellStart"/>
      <w:r w:rsidRPr="00616A9A">
        <w:rPr>
          <w:rFonts w:ascii="Times New Roman" w:hAnsi="Times New Roman" w:cs="Times New Roman"/>
          <w:sz w:val="24"/>
          <w:szCs w:val="24"/>
        </w:rPr>
        <w:t>Черниш</w:t>
      </w:r>
      <w:proofErr w:type="spellEnd"/>
    </w:p>
    <w:p w:rsidR="00646ACB" w:rsidRPr="00616A9A" w:rsidRDefault="00646ACB" w:rsidP="00646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6ACB" w:rsidRPr="00616A9A" w:rsidRDefault="00646ACB" w:rsidP="00646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6A9A">
        <w:rPr>
          <w:rFonts w:ascii="Times New Roman" w:hAnsi="Times New Roman" w:cs="Times New Roman"/>
          <w:sz w:val="24"/>
          <w:szCs w:val="24"/>
        </w:rPr>
        <w:t xml:space="preserve">Секретар міської ради </w:t>
      </w:r>
      <w:r w:rsidRPr="00616A9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616A9A">
        <w:rPr>
          <w:rFonts w:ascii="Times New Roman" w:hAnsi="Times New Roman" w:cs="Times New Roman"/>
          <w:sz w:val="24"/>
          <w:szCs w:val="24"/>
        </w:rPr>
        <w:tab/>
      </w:r>
      <w:r w:rsidRPr="00616A9A">
        <w:rPr>
          <w:rFonts w:ascii="Times New Roman" w:hAnsi="Times New Roman" w:cs="Times New Roman"/>
          <w:sz w:val="24"/>
          <w:szCs w:val="24"/>
        </w:rPr>
        <w:tab/>
      </w:r>
      <w:r w:rsidRPr="00616A9A">
        <w:rPr>
          <w:rFonts w:ascii="Times New Roman" w:hAnsi="Times New Roman" w:cs="Times New Roman"/>
          <w:sz w:val="24"/>
          <w:szCs w:val="24"/>
        </w:rPr>
        <w:tab/>
      </w:r>
      <w:r w:rsidRPr="00616A9A">
        <w:rPr>
          <w:rFonts w:ascii="Times New Roman" w:hAnsi="Times New Roman" w:cs="Times New Roman"/>
          <w:sz w:val="24"/>
          <w:szCs w:val="24"/>
        </w:rPr>
        <w:tab/>
      </w:r>
      <w:r w:rsidRPr="00616A9A">
        <w:rPr>
          <w:rFonts w:ascii="Times New Roman" w:hAnsi="Times New Roman" w:cs="Times New Roman"/>
          <w:sz w:val="24"/>
          <w:szCs w:val="24"/>
        </w:rPr>
        <w:tab/>
      </w:r>
      <w:r w:rsidRPr="00616A9A">
        <w:rPr>
          <w:rFonts w:ascii="Times New Roman" w:hAnsi="Times New Roman" w:cs="Times New Roman"/>
          <w:sz w:val="24"/>
          <w:szCs w:val="24"/>
        </w:rPr>
        <w:tab/>
        <w:t xml:space="preserve">  Н.М. Чиж</w:t>
      </w:r>
    </w:p>
    <w:p w:rsidR="00661C2F" w:rsidRDefault="00646ACB" w:rsidP="00646ACB">
      <w:pPr>
        <w:spacing w:after="0" w:line="360" w:lineRule="auto"/>
      </w:pPr>
      <w:r w:rsidRPr="0083260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sectPr w:rsidR="00661C2F" w:rsidSect="00646ACB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6ACB"/>
    <w:rsid w:val="00005C9B"/>
    <w:rsid w:val="000D0831"/>
    <w:rsid w:val="00145D15"/>
    <w:rsid w:val="001F6753"/>
    <w:rsid w:val="002006A7"/>
    <w:rsid w:val="002159BC"/>
    <w:rsid w:val="002A54AB"/>
    <w:rsid w:val="00404088"/>
    <w:rsid w:val="00490787"/>
    <w:rsid w:val="00633CA6"/>
    <w:rsid w:val="00646ACB"/>
    <w:rsid w:val="00661C2F"/>
    <w:rsid w:val="00670802"/>
    <w:rsid w:val="006B079A"/>
    <w:rsid w:val="007A31DE"/>
    <w:rsid w:val="00820DCC"/>
    <w:rsid w:val="009B1D8A"/>
    <w:rsid w:val="00AB1FB0"/>
    <w:rsid w:val="00BB38A2"/>
    <w:rsid w:val="00BF0DAD"/>
    <w:rsid w:val="00C1677F"/>
    <w:rsid w:val="00CD423B"/>
    <w:rsid w:val="00D63078"/>
    <w:rsid w:val="00DF1043"/>
    <w:rsid w:val="00E71263"/>
    <w:rsid w:val="00E92F85"/>
    <w:rsid w:val="00EA0826"/>
    <w:rsid w:val="00FE1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ACB"/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46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864</Words>
  <Characters>4927</Characters>
  <Application>Microsoft Office Word</Application>
  <DocSecurity>0</DocSecurity>
  <Lines>41</Lines>
  <Paragraphs>11</Paragraphs>
  <ScaleCrop>false</ScaleCrop>
  <Company>Microsoft</Company>
  <LinksUpToDate>false</LinksUpToDate>
  <CharactersWithSpaces>5780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2017-09-04T08:44:00Z</dcterms:created>
  <dcterms:modified xsi:type="dcterms:W3CDTF">2017-09-04T08:45:00Z</dcterms:modified>
</cp:coreProperties>
</file>